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55B" w:rsidRDefault="004C255B"/>
    <w:p w:rsidR="00B35A4B" w:rsidRDefault="00B35A4B"/>
    <w:p w:rsidR="00B35A4B" w:rsidRDefault="00B35A4B"/>
    <w:p w:rsid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</w:pPr>
      <w:r w:rsidRPr="00F475DF"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  <w:t xml:space="preserve">Workshop </w:t>
      </w:r>
      <w:r w:rsidR="00316301"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  <w:t>i</w:t>
      </w:r>
      <w:r w:rsidRPr="00F475DF"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  <w:t xml:space="preserve"> Minnenas teater i Örebro</w:t>
      </w:r>
      <w:r w:rsidR="00F475DF" w:rsidRPr="00F475DF"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  <w:t xml:space="preserve"> 2019</w:t>
      </w:r>
    </w:p>
    <w:p w:rsidR="00F475DF" w:rsidRP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v-SE"/>
        </w:rPr>
      </w:pPr>
    </w:p>
    <w:p w:rsid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>Sammanfattning av Margita Lundman, Kulturföreningen FRIA</w:t>
      </w:r>
    </w:p>
    <w:p w:rsid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 xml:space="preserve">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</w:pPr>
      <w:r w:rsidRPr="00B35A4B"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 xml:space="preserve"> </w:t>
      </w:r>
    </w:p>
    <w:p w:rsid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En workshop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Minnenas teater anordnades inom ramen för ATRs Seniorteaterforum i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Örebro den 20-22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september 2019. </w:t>
      </w:r>
      <w:r w:rsidR="00F475DF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Forumet arrangerades av Nya Teatern i deras lokaler. </w:t>
      </w:r>
      <w:r w:rsidR="00CB578E">
        <w:rPr>
          <w:rFonts w:ascii="Times New Roman" w:eastAsia="Times New Roman" w:hAnsi="Times New Roman" w:cs="Times New Roman"/>
          <w:sz w:val="24"/>
          <w:szCs w:val="24"/>
          <w:lang w:eastAsia="sv-SE"/>
        </w:rPr>
        <w:t>W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orkshopen, som </w:t>
      </w:r>
      <w:r w:rsidR="00F475DF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utgjorde en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av flera </w:t>
      </w:r>
      <w:r w:rsidR="00F475DF">
        <w:rPr>
          <w:rFonts w:ascii="Times New Roman" w:eastAsia="Times New Roman" w:hAnsi="Times New Roman" w:cs="Times New Roman"/>
          <w:sz w:val="24"/>
          <w:szCs w:val="24"/>
          <w:lang w:eastAsia="sv-SE"/>
        </w:rPr>
        <w:t>programpunkt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er, anordnades under Forumets sista dag. </w:t>
      </w:r>
    </w:p>
    <w:p w:rsid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316301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Upplägget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, kompletterat med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några bilder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,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beskrivs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kort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nedan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316301" w:rsidRDefault="0074525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Antalet deltagare var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24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personer.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Några av d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eltagarna dela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s upp i grupper om fyra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På så sätt bildades</w:t>
      </w:r>
      <w:r w:rsidR="00CB578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fyra grupper med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totalt 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16 personer.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Åtta </w:t>
      </w:r>
      <w:r w:rsidR="009C3D1B">
        <w:rPr>
          <w:rFonts w:ascii="Times New Roman" w:eastAsia="Times New Roman" w:hAnsi="Times New Roman" w:cs="Times New Roman"/>
          <w:sz w:val="24"/>
          <w:szCs w:val="24"/>
          <w:lang w:eastAsia="sv-SE"/>
        </w:rPr>
        <w:t>av deltagarna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dela</w:t>
      </w:r>
      <w:r w:rsid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s upp i </w:t>
      </w:r>
      <w:r w:rsidR="00CB578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fyra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par</w:t>
      </w:r>
      <w:r w:rsidR="00CB578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</w:p>
    <w:p w:rsidR="00316301" w:rsidRDefault="00316301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9C3D1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T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å ledare ledde workshopen.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Ett ganska stort antal 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föremål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lades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i förväg 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pp på två lakan på golvet i samlingssalen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På ett bord i närheten lades ett antal urklippta bilder som visade 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motiv från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barn- och ungdomstid. </w:t>
      </w:r>
    </w:p>
    <w:p w:rsidR="00316301" w:rsidRDefault="00316301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Pr="00B35A4B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noProof/>
          <w:lang w:eastAsia="sv-SE"/>
        </w:rPr>
        <w:drawing>
          <wp:inline distT="0" distB="0" distL="0" distR="0" wp14:anchorId="3265BD64" wp14:editId="041F6B3D">
            <wp:extent cx="5760720" cy="3633470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2_134356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CB578E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De 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16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gruppdeltagarna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uppmanades välja varsitt föremål eller bild som påminde om förr. De berättade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för varandra i gruppen om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sitt minne. Gruppen ombads därefter välja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B35A4B" w:rsidRPr="00B35A4B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ett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av dessa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minnen som skulle dramatiseras</w:t>
      </w:r>
      <w:r w:rsidR="00745257">
        <w:rPr>
          <w:rFonts w:ascii="Times New Roman" w:eastAsia="Times New Roman" w:hAnsi="Times New Roman" w:cs="Times New Roman"/>
          <w:sz w:val="24"/>
          <w:szCs w:val="24"/>
          <w:lang w:eastAsia="sv-SE"/>
        </w:rPr>
        <w:t>. På så sätt skapades f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yra olika berättelser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>. De</w:t>
      </w:r>
      <w:r w:rsidR="00745257">
        <w:rPr>
          <w:rFonts w:ascii="Times New Roman" w:eastAsia="Times New Roman" w:hAnsi="Times New Roman" w:cs="Times New Roman"/>
          <w:sz w:val="24"/>
          <w:szCs w:val="24"/>
          <w:lang w:eastAsia="sv-SE"/>
        </w:rPr>
        <w:t>ltagarna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fick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tio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lastRenderedPageBreak/>
        <w:t>min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>uter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på sig att förbereda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framförandet av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ett kort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improviserat </w:t>
      </w:r>
      <w:r w:rsidR="00590F97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teaterstycke. Stycket skulle sedan spelas upp med alla deltagare som publik. Uppspelet fick ta 5 minuter per grupp.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De som delades upp i par fick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i stället uppgift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en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att berätta för varandra om en resa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i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barndomen. Därefter ritade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de varandras reseminnen. </w:t>
      </w:r>
    </w:p>
    <w:p w:rsidR="00590F97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Pr="00B35A4B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5760720" cy="265366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22_135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Pr="00B35A4B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Resultatet blev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en vernissage med åtta</w:t>
      </w:r>
      <w:r w:rsidR="00F475DF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fantastiska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bilder. </w:t>
      </w:r>
    </w:p>
    <w:p w:rsid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5760720" cy="3841750"/>
            <wp:effectExtent l="0" t="0" r="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VLPT4w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7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590F97" w:rsidRPr="00B35A4B" w:rsidRDefault="00590F9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5760720" cy="3843655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51Hizi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Bilden nedan föreställer en resa med moster som bjöd på glass. Pojken som aldrig tidigare provat, vågade inte äta glassen utan den smälte. </w:t>
      </w: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65A961A9" wp14:editId="2E147D91">
            <wp:extent cx="2005584" cy="1408176"/>
            <wp:effectExtent l="0" t="0" r="0" b="190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assbild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Efter vernissagen såg vi de fyra 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korta teaterstycken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a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Dessa spela</w:t>
      </w:r>
      <w:r w:rsidR="00745257"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s upp för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alla forumdeltagare.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Vi hade</w:t>
      </w:r>
      <w:r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ingen extern publik. </w:t>
      </w:r>
      <w:r w:rsidR="00745257">
        <w:rPr>
          <w:rFonts w:ascii="Times New Roman" w:eastAsia="Times New Roman" w:hAnsi="Times New Roman" w:cs="Times New Roman"/>
          <w:sz w:val="24"/>
          <w:szCs w:val="24"/>
          <w:lang w:eastAsia="sv-SE"/>
        </w:rPr>
        <w:t>Vi fick se f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yra uttrycksfulla berättelser med vitt skilda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uttryck och innehåll. </w:t>
      </w: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F475DF" w:rsidRDefault="00F475DF" w:rsidP="00F4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noProof/>
          <w:lang w:eastAsia="sv-SE"/>
        </w:rPr>
        <w:drawing>
          <wp:inline distT="0" distB="0" distL="0" distR="0" wp14:anchorId="598D6C91" wp14:editId="218AD5D6">
            <wp:extent cx="5760720" cy="29159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GOT2SgQ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DF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745257" w:rsidRDefault="00745257" w:rsidP="007452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Ett av stycken handlade om korna som skulle hämtas. </w:t>
      </w:r>
    </w:p>
    <w:p w:rsidR="00745257" w:rsidRDefault="00745257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35A4B" w:rsidRPr="00B35A4B" w:rsidRDefault="00F475DF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Hela workshopen tog 1,5 timmar. Därtill kom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>förberedelse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r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om cirka en timme för at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t lägga ut föremål, möblera, duka upp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papper o pennor, mm. </w:t>
      </w:r>
      <w:r w:rsidR="00B35A4B" w:rsidRPr="00B35A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bookmarkStart w:id="0" w:name="_GoBack"/>
      <w:bookmarkEnd w:id="0"/>
    </w:p>
    <w:p w:rsidR="00F475DF" w:rsidRDefault="00F475DF" w:rsidP="00F475DF"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Workshopen uppskattades mycket av deltagarna, som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tog sig an sina uppgifter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med liv och lust. Det var roligt att få dela med sig av minnen under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en lustfylld, trivsam samvaro och det var roligt </w:t>
      </w:r>
      <w:r w:rsidR="009C3D1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och givande 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>att få gestalta minnen i bild och på scen</w:t>
      </w:r>
      <w:r w:rsidR="00745257">
        <w:rPr>
          <w:rFonts w:ascii="Times New Roman" w:eastAsia="Times New Roman" w:hAnsi="Times New Roman" w:cs="Times New Roman"/>
          <w:sz w:val="24"/>
          <w:szCs w:val="24"/>
          <w:lang w:eastAsia="sv-SE"/>
        </w:rPr>
        <w:t>en</w:t>
      </w:r>
      <w:r w:rsidR="0031630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. </w:t>
      </w:r>
    </w:p>
    <w:p w:rsidR="00B35A4B" w:rsidRPr="00B35A4B" w:rsidRDefault="00B35A4B" w:rsidP="00B35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35A4B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6350" cy="6350"/>
            <wp:effectExtent l="0" t="0" r="0" b="0"/>
            <wp:docPr id="4" name="Bildobjekt 4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4B" w:rsidRDefault="00B35A4B"/>
    <w:sectPr w:rsidR="00B35A4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780" w:rsidRDefault="003C2780" w:rsidP="00316301">
      <w:pPr>
        <w:spacing w:after="0" w:line="240" w:lineRule="auto"/>
      </w:pPr>
      <w:r>
        <w:separator/>
      </w:r>
    </w:p>
  </w:endnote>
  <w:endnote w:type="continuationSeparator" w:id="0">
    <w:p w:rsidR="003C2780" w:rsidRDefault="003C2780" w:rsidP="00316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657652"/>
      <w:docPartObj>
        <w:docPartGallery w:val="Page Numbers (Bottom of Page)"/>
        <w:docPartUnique/>
      </w:docPartObj>
    </w:sdtPr>
    <w:sdtEndPr/>
    <w:sdtContent>
      <w:p w:rsidR="00316301" w:rsidRDefault="00316301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780">
          <w:rPr>
            <w:noProof/>
          </w:rPr>
          <w:t>1</w:t>
        </w:r>
        <w:r>
          <w:fldChar w:fldCharType="end"/>
        </w:r>
      </w:p>
    </w:sdtContent>
  </w:sdt>
  <w:p w:rsidR="00316301" w:rsidRDefault="00316301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780" w:rsidRDefault="003C2780" w:rsidP="00316301">
      <w:pPr>
        <w:spacing w:after="0" w:line="240" w:lineRule="auto"/>
      </w:pPr>
      <w:r>
        <w:separator/>
      </w:r>
    </w:p>
  </w:footnote>
  <w:footnote w:type="continuationSeparator" w:id="0">
    <w:p w:rsidR="003C2780" w:rsidRDefault="003C2780" w:rsidP="00316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4B"/>
    <w:rsid w:val="00316301"/>
    <w:rsid w:val="003C2780"/>
    <w:rsid w:val="003E7579"/>
    <w:rsid w:val="004C255B"/>
    <w:rsid w:val="00590F97"/>
    <w:rsid w:val="00745257"/>
    <w:rsid w:val="009261F5"/>
    <w:rsid w:val="009C3D1B"/>
    <w:rsid w:val="00B35A4B"/>
    <w:rsid w:val="00CB578E"/>
    <w:rsid w:val="00F4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2E7C8-1104-4258-BC51-270DF182A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16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16301"/>
  </w:style>
  <w:style w:type="paragraph" w:styleId="Sidfot">
    <w:name w:val="footer"/>
    <w:basedOn w:val="Normal"/>
    <w:link w:val="SidfotChar"/>
    <w:uiPriority w:val="99"/>
    <w:unhideWhenUsed/>
    <w:rsid w:val="00316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16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1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0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370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Margita</dc:creator>
  <cp:keywords/>
  <dc:description/>
  <cp:lastModifiedBy>Margita</cp:lastModifiedBy>
  <cp:revision>4</cp:revision>
  <cp:lastPrinted>2020-01-04T10:41:00Z</cp:lastPrinted>
  <dcterms:created xsi:type="dcterms:W3CDTF">2020-01-03T16:47:00Z</dcterms:created>
  <dcterms:modified xsi:type="dcterms:W3CDTF">2020-01-04T10:42:00Z</dcterms:modified>
</cp:coreProperties>
</file>